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0EF0" w14:textId="77777777" w:rsidR="00761337" w:rsidRPr="00761337" w:rsidRDefault="00761337" w:rsidP="00761337">
      <w:pPr>
        <w:tabs>
          <w:tab w:val="right" w:pos="9498"/>
        </w:tabs>
        <w:spacing w:after="0" w:line="240" w:lineRule="auto"/>
        <w:rPr>
          <w:b/>
          <w:sz w:val="8"/>
          <w:szCs w:val="8"/>
        </w:rPr>
      </w:pPr>
    </w:p>
    <w:p w14:paraId="7811C2A4" w14:textId="70C5E5B0" w:rsidR="00761337" w:rsidRDefault="00761337" w:rsidP="00761337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rFonts w:eastAsia="Times New Roman"/>
          <w:noProof/>
        </w:rPr>
        <w:drawing>
          <wp:inline distT="0" distB="0" distL="0" distR="0" wp14:anchorId="28114E8C" wp14:editId="6D50739C">
            <wp:extent cx="838200" cy="652424"/>
            <wp:effectExtent l="0" t="0" r="0" b="0"/>
            <wp:docPr id="1" name="Picture 1" descr="cid:61EF0165-818B-4344-8BD8-37CE41E4BF9D@mo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FC48C6-5CD5-46E0-946E-86030847FFCE" descr="cid:61EF0165-818B-4344-8BD8-37CE41E4BF9D@mode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88" cy="6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90D6" w14:textId="77777777" w:rsidR="00761337" w:rsidRPr="00761337" w:rsidRDefault="00761337" w:rsidP="00761337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8"/>
          <w:szCs w:val="8"/>
        </w:rPr>
      </w:pPr>
    </w:p>
    <w:p w14:paraId="441AD61B" w14:textId="4E215BA7" w:rsidR="00761337" w:rsidRDefault="00CA5F8F" w:rsidP="00761337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 w:rsidRPr="00EA19B9">
        <w:rPr>
          <w:b/>
          <w:sz w:val="36"/>
          <w:szCs w:val="36"/>
        </w:rPr>
        <w:t>TIME</w:t>
      </w:r>
      <w:r w:rsidR="00761337">
        <w:rPr>
          <w:b/>
          <w:sz w:val="36"/>
          <w:szCs w:val="36"/>
        </w:rPr>
        <w:t xml:space="preserve"> Go the Extra Mile Scholarship</w:t>
      </w:r>
      <w:r w:rsidR="00A02CBE">
        <w:rPr>
          <w:b/>
          <w:sz w:val="36"/>
          <w:szCs w:val="36"/>
        </w:rPr>
        <w:t xml:space="preserve"> </w:t>
      </w:r>
      <w:r w:rsidR="004136A0">
        <w:rPr>
          <w:b/>
          <w:sz w:val="36"/>
          <w:szCs w:val="36"/>
        </w:rPr>
        <w:t>20</w:t>
      </w:r>
      <w:r w:rsidR="00A02CBE">
        <w:rPr>
          <w:b/>
          <w:sz w:val="36"/>
          <w:szCs w:val="36"/>
        </w:rPr>
        <w:t>2</w:t>
      </w:r>
      <w:r w:rsidR="0056124F">
        <w:rPr>
          <w:b/>
          <w:sz w:val="36"/>
          <w:szCs w:val="36"/>
        </w:rPr>
        <w:t>1</w:t>
      </w:r>
    </w:p>
    <w:p w14:paraId="587B435A" w14:textId="49BC2E6B" w:rsidR="00CA5F8F" w:rsidRPr="00761337" w:rsidRDefault="00761337" w:rsidP="00761337">
      <w:pPr>
        <w:tabs>
          <w:tab w:val="right" w:pos="9498"/>
        </w:tabs>
        <w:spacing w:after="0" w:line="240" w:lineRule="auto"/>
        <w:ind w:left="-142"/>
        <w:jc w:val="center"/>
        <w:rPr>
          <w:b/>
        </w:rPr>
      </w:pPr>
      <w:r>
        <w:rPr>
          <w:b/>
        </w:rPr>
        <w:t xml:space="preserve">Funded </w:t>
      </w:r>
      <w:proofErr w:type="gramStart"/>
      <w:r w:rsidRPr="00761337">
        <w:rPr>
          <w:b/>
        </w:rPr>
        <w:t xml:space="preserve">by </w:t>
      </w:r>
      <w:r>
        <w:rPr>
          <w:b/>
        </w:rPr>
        <w:t xml:space="preserve"> Committee</w:t>
      </w:r>
      <w:proofErr w:type="gramEnd"/>
      <w:r>
        <w:rPr>
          <w:b/>
        </w:rPr>
        <w:t xml:space="preserve"> Member </w:t>
      </w:r>
      <w:r w:rsidRPr="00761337">
        <w:rPr>
          <w:b/>
        </w:rPr>
        <w:t>Timo Lorenzen</w:t>
      </w:r>
      <w:r w:rsidR="00EF7A96" w:rsidRPr="00761337">
        <w:rPr>
          <w:noProof/>
        </w:rPr>
        <w:t xml:space="preserve">                     </w:t>
      </w:r>
      <w:r w:rsidR="00EF7A96">
        <w:rPr>
          <w:noProof/>
        </w:rPr>
        <w:t xml:space="preserve"> </w:t>
      </w:r>
    </w:p>
    <w:p w14:paraId="0BD3B435" w14:textId="5AE2E70E" w:rsidR="00CA5F8F" w:rsidRPr="00761337" w:rsidRDefault="00761337" w:rsidP="00761337">
      <w:pPr>
        <w:tabs>
          <w:tab w:val="right" w:pos="9072"/>
        </w:tabs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CA5F8F" w:rsidRPr="00761337">
        <w:rPr>
          <w:b/>
          <w:sz w:val="44"/>
          <w:szCs w:val="44"/>
        </w:rPr>
        <w:t>Application Form</w:t>
      </w:r>
    </w:p>
    <w:p w14:paraId="397699BC" w14:textId="77777777" w:rsidR="00EF7A96" w:rsidRPr="003B74F6" w:rsidRDefault="00EF7A96" w:rsidP="00EF7A96">
      <w:pPr>
        <w:tabs>
          <w:tab w:val="right" w:pos="9072"/>
        </w:tabs>
        <w:spacing w:after="0" w:line="240" w:lineRule="auto"/>
        <w:jc w:val="center"/>
        <w:rPr>
          <w:b/>
          <w:sz w:val="16"/>
          <w:szCs w:val="16"/>
        </w:rPr>
      </w:pPr>
    </w:p>
    <w:p w14:paraId="53B51DEF" w14:textId="79CC4476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proofErr w:type="gramStart"/>
      <w:r w:rsidR="00A02CBE" w:rsidRPr="007C556B">
        <w:rPr>
          <w:b/>
        </w:rPr>
        <w:t xml:space="preserve">the </w:t>
      </w:r>
      <w:r w:rsidRPr="007C556B">
        <w:rPr>
          <w:b/>
        </w:rPr>
        <w:t xml:space="preserve"> </w:t>
      </w:r>
      <w:r w:rsidR="00A02CBE" w:rsidRPr="007C556B">
        <w:rPr>
          <w:b/>
        </w:rPr>
        <w:t>202</w:t>
      </w:r>
      <w:r w:rsidR="0056124F">
        <w:rPr>
          <w:b/>
        </w:rPr>
        <w:t>1</w:t>
      </w:r>
      <w:proofErr w:type="gramEnd"/>
      <w:r w:rsidR="00A02CBE" w:rsidRPr="007C556B">
        <w:rPr>
          <w:b/>
        </w:rPr>
        <w:t xml:space="preserve"> TIME </w:t>
      </w:r>
      <w:r w:rsidRPr="007C556B">
        <w:rPr>
          <w:b/>
        </w:rPr>
        <w:t xml:space="preserve"> Program</w:t>
      </w:r>
      <w:r w:rsidR="00C84A72">
        <w:rPr>
          <w:b/>
        </w:rPr>
        <w:t>me 43</w:t>
      </w:r>
      <w:r w:rsidR="00A02CBE" w:rsidRPr="007C556B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416DB4">
        <w:rPr>
          <w:b/>
        </w:rPr>
        <w:t xml:space="preserve"> </w:t>
      </w:r>
      <w:r w:rsidR="00C84A72">
        <w:rPr>
          <w:b/>
        </w:rPr>
        <w:t>8 September 2021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4F7F4E48" w:rsidR="00CA5F8F" w:rsidRPr="00C84A72" w:rsidRDefault="00CA5F8F" w:rsidP="00CA5F8F">
      <w:pPr>
        <w:spacing w:after="120"/>
        <w:rPr>
          <w:b/>
          <w:bCs/>
          <w:sz w:val="21"/>
          <w:szCs w:val="21"/>
        </w:rPr>
      </w:pPr>
      <w:r w:rsidRPr="00C84A72">
        <w:rPr>
          <w:b/>
          <w:bCs/>
          <w:sz w:val="21"/>
          <w:szCs w:val="21"/>
        </w:rPr>
        <w:t xml:space="preserve">If awarded </w:t>
      </w:r>
      <w:r w:rsidR="00A02CBE" w:rsidRPr="00C84A72">
        <w:rPr>
          <w:b/>
          <w:bCs/>
          <w:sz w:val="21"/>
          <w:szCs w:val="21"/>
        </w:rPr>
        <w:t xml:space="preserve">the </w:t>
      </w:r>
      <w:proofErr w:type="gramStart"/>
      <w:r w:rsidR="00A02CBE" w:rsidRPr="00C84A72">
        <w:rPr>
          <w:b/>
          <w:bCs/>
          <w:sz w:val="21"/>
          <w:szCs w:val="21"/>
        </w:rPr>
        <w:t>202</w:t>
      </w:r>
      <w:r w:rsidR="0056124F" w:rsidRPr="00C84A72">
        <w:rPr>
          <w:b/>
          <w:bCs/>
          <w:sz w:val="21"/>
          <w:szCs w:val="21"/>
        </w:rPr>
        <w:t>1</w:t>
      </w:r>
      <w:r w:rsidR="00A02CBE" w:rsidRPr="00C84A72">
        <w:rPr>
          <w:b/>
          <w:bCs/>
          <w:sz w:val="21"/>
          <w:szCs w:val="21"/>
        </w:rPr>
        <w:t xml:space="preserve"> </w:t>
      </w:r>
      <w:r w:rsidR="00495891" w:rsidRPr="00C84A72">
        <w:rPr>
          <w:b/>
          <w:bCs/>
          <w:sz w:val="21"/>
          <w:szCs w:val="21"/>
        </w:rPr>
        <w:t xml:space="preserve"> “</w:t>
      </w:r>
      <w:proofErr w:type="gramEnd"/>
      <w:r w:rsidR="00495891" w:rsidRPr="00C84A72">
        <w:rPr>
          <w:b/>
          <w:bCs/>
          <w:sz w:val="21"/>
          <w:szCs w:val="21"/>
        </w:rPr>
        <w:t xml:space="preserve">TIME </w:t>
      </w:r>
      <w:r w:rsidR="00C84A72" w:rsidRPr="00C84A72">
        <w:rPr>
          <w:b/>
          <w:bCs/>
          <w:sz w:val="21"/>
          <w:szCs w:val="21"/>
        </w:rPr>
        <w:t xml:space="preserve"> </w:t>
      </w:r>
      <w:r w:rsidR="00761337">
        <w:rPr>
          <w:b/>
          <w:bCs/>
          <w:sz w:val="21"/>
          <w:szCs w:val="21"/>
        </w:rPr>
        <w:t xml:space="preserve">Go the Extra Mile </w:t>
      </w:r>
      <w:r w:rsidR="00495891" w:rsidRPr="00C84A72">
        <w:rPr>
          <w:b/>
          <w:bCs/>
          <w:sz w:val="21"/>
          <w:szCs w:val="21"/>
        </w:rPr>
        <w:t>Scholarship</w:t>
      </w:r>
      <w:r w:rsidR="00C84A72">
        <w:rPr>
          <w:b/>
          <w:bCs/>
          <w:sz w:val="21"/>
          <w:szCs w:val="21"/>
        </w:rPr>
        <w:t xml:space="preserve"> 2021” </w:t>
      </w:r>
      <w:r w:rsidR="00C84A72" w:rsidRPr="00C84A72">
        <w:rPr>
          <w:b/>
          <w:bCs/>
          <w:sz w:val="21"/>
          <w:szCs w:val="21"/>
        </w:rPr>
        <w:t xml:space="preserve"> </w:t>
      </w:r>
      <w:r w:rsidR="00761337">
        <w:rPr>
          <w:b/>
          <w:bCs/>
          <w:sz w:val="21"/>
          <w:szCs w:val="21"/>
        </w:rPr>
        <w:t>10</w:t>
      </w:r>
      <w:r w:rsidR="00C84A72" w:rsidRPr="00C84A72">
        <w:rPr>
          <w:b/>
          <w:bCs/>
          <w:sz w:val="21"/>
          <w:szCs w:val="21"/>
        </w:rPr>
        <w:t xml:space="preserve">0% of </w:t>
      </w:r>
      <w:r w:rsidR="00495891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 xml:space="preserve">the funding </w:t>
      </w:r>
      <w:r w:rsidR="002E5D00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of your  Program Fee will be</w:t>
      </w:r>
      <w:r w:rsidR="00A67C37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covered</w:t>
      </w:r>
      <w:r w:rsidRPr="00C84A72">
        <w:rPr>
          <w:b/>
          <w:bCs/>
          <w:sz w:val="21"/>
          <w:szCs w:val="21"/>
        </w:rPr>
        <w:t>.</w:t>
      </w:r>
    </w:p>
    <w:p w14:paraId="19F899B9" w14:textId="77777777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214937">
        <w:rPr>
          <w:b/>
          <w:color w:val="FF0000"/>
          <w:sz w:val="21"/>
          <w:szCs w:val="21"/>
          <w:u w:val="single"/>
        </w:rPr>
        <w:t xml:space="preserve">Please Note:    If for any reason the successful applicant is unable to complete the 6 month Program </w:t>
      </w:r>
      <w:r w:rsidR="00322F6D" w:rsidRPr="00214937">
        <w:rPr>
          <w:b/>
          <w:color w:val="FF0000"/>
          <w:sz w:val="21"/>
          <w:szCs w:val="21"/>
          <w:u w:val="single"/>
        </w:rPr>
        <w:t>N</w:t>
      </w:r>
      <w:r w:rsidRPr="00214937">
        <w:rPr>
          <w:b/>
          <w:color w:val="FF0000"/>
          <w:sz w:val="21"/>
          <w:szCs w:val="21"/>
          <w:u w:val="single"/>
        </w:rPr>
        <w:t xml:space="preserve">o </w:t>
      </w:r>
      <w:r w:rsidR="00322F6D" w:rsidRPr="00214937">
        <w:rPr>
          <w:b/>
          <w:color w:val="FF0000"/>
          <w:sz w:val="21"/>
          <w:szCs w:val="21"/>
          <w:u w:val="single"/>
        </w:rPr>
        <w:t>R</w:t>
      </w:r>
      <w:r w:rsidRPr="00214937">
        <w:rPr>
          <w:b/>
          <w:color w:val="FF0000"/>
          <w:sz w:val="21"/>
          <w:szCs w:val="21"/>
          <w:u w:val="single"/>
        </w:rPr>
        <w:t>efund</w:t>
      </w:r>
      <w:r w:rsidR="005E61AD" w:rsidRPr="00214937">
        <w:rPr>
          <w:b/>
          <w:color w:val="FF0000"/>
          <w:sz w:val="21"/>
          <w:szCs w:val="21"/>
          <w:u w:val="single"/>
        </w:rPr>
        <w:t xml:space="preserve"> of </w:t>
      </w:r>
      <w:proofErr w:type="gramStart"/>
      <w:r w:rsidR="005E61AD" w:rsidRPr="00214937">
        <w:rPr>
          <w:b/>
          <w:color w:val="FF0000"/>
          <w:sz w:val="21"/>
          <w:szCs w:val="21"/>
          <w:u w:val="single"/>
        </w:rPr>
        <w:t xml:space="preserve">any </w:t>
      </w:r>
      <w:r w:rsidR="00D83755" w:rsidRPr="00214937">
        <w:rPr>
          <w:b/>
          <w:color w:val="FF0000"/>
          <w:sz w:val="21"/>
          <w:szCs w:val="21"/>
          <w:u w:val="single"/>
        </w:rPr>
        <w:t xml:space="preserve"> monies</w:t>
      </w:r>
      <w:proofErr w:type="gramEnd"/>
      <w:r w:rsidR="00D83755" w:rsidRPr="00214937">
        <w:rPr>
          <w:b/>
          <w:color w:val="FF0000"/>
          <w:sz w:val="21"/>
          <w:szCs w:val="21"/>
          <w:u w:val="single"/>
        </w:rPr>
        <w:t xml:space="preserve"> paid  to</w:t>
      </w:r>
      <w:r w:rsidR="00322F6D" w:rsidRPr="00214937">
        <w:rPr>
          <w:b/>
          <w:color w:val="FF0000"/>
          <w:sz w:val="21"/>
          <w:szCs w:val="21"/>
          <w:u w:val="single"/>
        </w:rPr>
        <w:t>wards the  Scholarship will be applicable to them  from</w:t>
      </w:r>
      <w:r w:rsidR="00322F6D" w:rsidRPr="00761337">
        <w:rPr>
          <w:b/>
          <w:color w:val="FF0000"/>
          <w:sz w:val="21"/>
          <w:szCs w:val="21"/>
          <w:u w:val="single"/>
        </w:rPr>
        <w:t xml:space="preserve"> TIME 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ACF149E" w14:textId="54D15585" w:rsidR="000A22AB" w:rsidRPr="003B74F6" w:rsidRDefault="00CA5F8F" w:rsidP="003B74F6">
      <w:pPr>
        <w:spacing w:after="0"/>
        <w:rPr>
          <w:b/>
          <w:sz w:val="21"/>
          <w:szCs w:val="21"/>
          <w:u w:val="single"/>
        </w:rPr>
      </w:pPr>
      <w:r w:rsidRPr="003B74F6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3B74F6">
        <w:rPr>
          <w:b/>
          <w:sz w:val="21"/>
          <w:szCs w:val="21"/>
          <w:u w:val="single"/>
        </w:rPr>
        <w:t xml:space="preserve">plication (Mentee EOI) which </w:t>
      </w:r>
      <w:r w:rsidR="005E59D6" w:rsidRPr="003B74F6">
        <w:rPr>
          <w:b/>
          <w:sz w:val="21"/>
          <w:szCs w:val="21"/>
          <w:u w:val="single"/>
        </w:rPr>
        <w:t xml:space="preserve">can be downloaded from </w:t>
      </w:r>
      <w:proofErr w:type="gramStart"/>
      <w:r w:rsidR="005E59D6" w:rsidRPr="003B74F6">
        <w:rPr>
          <w:b/>
          <w:sz w:val="21"/>
          <w:szCs w:val="21"/>
          <w:u w:val="single"/>
        </w:rPr>
        <w:t>the  TIME</w:t>
      </w:r>
      <w:proofErr w:type="gramEnd"/>
      <w:r w:rsidR="005E59D6" w:rsidRPr="003B74F6">
        <w:rPr>
          <w:b/>
          <w:sz w:val="21"/>
          <w:szCs w:val="21"/>
          <w:u w:val="single"/>
        </w:rPr>
        <w:t xml:space="preserve"> website </w:t>
      </w:r>
      <w:r w:rsidR="005E59D6" w:rsidRPr="003B74F6">
        <w:rPr>
          <w:color w:val="5E5E5E"/>
          <w:sz w:val="21"/>
          <w:szCs w:val="21"/>
        </w:rPr>
        <w:t xml:space="preserve">  </w:t>
      </w:r>
      <w:hyperlink r:id="rId10" w:history="1">
        <w:r w:rsidR="005E59D6" w:rsidRPr="003B74F6">
          <w:rPr>
            <w:rStyle w:val="Hyperlink"/>
            <w:sz w:val="21"/>
            <w:szCs w:val="21"/>
          </w:rPr>
          <w:t>www.travelindustrymentor.com.au</w:t>
        </w:r>
      </w:hyperlink>
    </w:p>
    <w:p w14:paraId="1A4B9B08" w14:textId="77777777" w:rsidR="003B74F6" w:rsidRPr="003B74F6" w:rsidRDefault="003B74F6" w:rsidP="003B74F6">
      <w:pPr>
        <w:tabs>
          <w:tab w:val="left" w:pos="6237"/>
          <w:tab w:val="left" w:pos="7513"/>
        </w:tabs>
        <w:spacing w:after="0"/>
        <w:rPr>
          <w:b/>
          <w:bCs/>
          <w:sz w:val="18"/>
          <w:szCs w:val="18"/>
          <w:u w:val="single"/>
        </w:rPr>
      </w:pPr>
    </w:p>
    <w:p w14:paraId="5556D042" w14:textId="0B0A0417" w:rsidR="00CA5F8F" w:rsidRPr="003B74F6" w:rsidRDefault="00CA5F8F" w:rsidP="003B74F6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3B74F6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3B74F6">
        <w:rPr>
          <w:b/>
          <w:bCs/>
          <w:sz w:val="21"/>
          <w:szCs w:val="21"/>
          <w:u w:val="single"/>
        </w:rPr>
        <w:t>the “</w:t>
      </w:r>
      <w:r w:rsidR="003B74F6" w:rsidRPr="003B74F6">
        <w:rPr>
          <w:b/>
          <w:bCs/>
          <w:sz w:val="21"/>
          <w:szCs w:val="21"/>
          <w:u w:val="single"/>
        </w:rPr>
        <w:t xml:space="preserve">TIME Go the Extra </w:t>
      </w:r>
      <w:proofErr w:type="gramStart"/>
      <w:r w:rsidR="003B74F6" w:rsidRPr="003B74F6">
        <w:rPr>
          <w:b/>
          <w:bCs/>
          <w:sz w:val="21"/>
          <w:szCs w:val="21"/>
          <w:u w:val="single"/>
        </w:rPr>
        <w:t>Mile  Scholarship</w:t>
      </w:r>
      <w:proofErr w:type="gramEnd"/>
      <w:r w:rsidR="003B74F6" w:rsidRPr="003B74F6">
        <w:rPr>
          <w:b/>
          <w:bCs/>
          <w:sz w:val="21"/>
          <w:szCs w:val="21"/>
          <w:u w:val="single"/>
        </w:rPr>
        <w:t>”</w:t>
      </w:r>
    </w:p>
    <w:p w14:paraId="7B3E92C2" w14:textId="77777777" w:rsidR="00761337" w:rsidRPr="003B74F6" w:rsidRDefault="00761337" w:rsidP="00761337">
      <w:pPr>
        <w:tabs>
          <w:tab w:val="left" w:pos="6237"/>
          <w:tab w:val="left" w:pos="7513"/>
        </w:tabs>
        <w:spacing w:after="0"/>
        <w:rPr>
          <w:b/>
          <w:bCs/>
          <w:sz w:val="16"/>
          <w:szCs w:val="16"/>
          <w:u w:val="single"/>
        </w:rPr>
      </w:pPr>
    </w:p>
    <w:p w14:paraId="7E804C2A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5CE19300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B74F6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proofErr w:type="spellStart"/>
      <w:proofErr w:type="gramStart"/>
      <w:r w:rsidRPr="00BC0FE0">
        <w:rPr>
          <w:sz w:val="21"/>
          <w:szCs w:val="21"/>
        </w:rPr>
        <w:t>years</w:t>
      </w:r>
      <w:proofErr w:type="gramEnd"/>
      <w:r w:rsidRPr="00BC0FE0">
        <w:rPr>
          <w:sz w:val="21"/>
          <w:szCs w:val="21"/>
        </w:rPr>
        <w:t xml:space="preserve">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proofErr w:type="gramStart"/>
      <w:r w:rsidRPr="00305D2A">
        <w:rPr>
          <w:sz w:val="21"/>
          <w:szCs w:val="21"/>
        </w:rPr>
        <w:t>your  Employer</w:t>
      </w:r>
      <w:proofErr w:type="gramEnd"/>
      <w:r w:rsidRPr="00305D2A">
        <w:rPr>
          <w:sz w:val="21"/>
          <w:szCs w:val="21"/>
        </w:rPr>
        <w:t>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proofErr w:type="gramStart"/>
      <w:r w:rsidRPr="00305D2A">
        <w:rPr>
          <w:sz w:val="21"/>
          <w:szCs w:val="21"/>
        </w:rPr>
        <w:t>Is  your</w:t>
      </w:r>
      <w:proofErr w:type="gramEnd"/>
      <w:r w:rsidRPr="00305D2A">
        <w:rPr>
          <w:sz w:val="21"/>
          <w:szCs w:val="21"/>
        </w:rPr>
        <w:t xml:space="preserve">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52AEE5C8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proofErr w:type="gramStart"/>
      <w:r w:rsidRPr="00BC0FE0">
        <w:rPr>
          <w:sz w:val="21"/>
          <w:szCs w:val="21"/>
        </w:rPr>
        <w:t>your  details</w:t>
      </w:r>
      <w:proofErr w:type="gramEnd"/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3929A7A9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57D23B85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“TIME </w:t>
      </w:r>
      <w:r w:rsidR="00C84A72">
        <w:rPr>
          <w:sz w:val="27"/>
          <w:szCs w:val="27"/>
        </w:rPr>
        <w:t xml:space="preserve">Annual </w:t>
      </w:r>
      <w:r w:rsidRPr="00CA5F8F">
        <w:rPr>
          <w:sz w:val="27"/>
          <w:szCs w:val="27"/>
        </w:rPr>
        <w:t>Scholarship</w:t>
      </w:r>
      <w:r w:rsidR="00C84A72">
        <w:rPr>
          <w:sz w:val="27"/>
          <w:szCs w:val="27"/>
        </w:rPr>
        <w:t xml:space="preserve"> </w:t>
      </w:r>
      <w:proofErr w:type="gramStart"/>
      <w:r w:rsidR="00C84A72">
        <w:rPr>
          <w:sz w:val="27"/>
          <w:szCs w:val="27"/>
        </w:rPr>
        <w:t xml:space="preserve">2021”  </w:t>
      </w:r>
      <w:r w:rsidRPr="00CA5F8F">
        <w:rPr>
          <w:sz w:val="27"/>
          <w:szCs w:val="27"/>
        </w:rPr>
        <w:t>Submission</w:t>
      </w:r>
      <w:proofErr w:type="gramEnd"/>
    </w:p>
    <w:p w14:paraId="54725730" w14:textId="3AC706BD" w:rsidR="00A02CBE" w:rsidRDefault="00A02CBE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005A6225" w14:textId="77777777" w:rsidR="007C556B" w:rsidRPr="00A02CBE" w:rsidRDefault="007C556B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61302211" w14:textId="0A0C3733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proofErr w:type="gramStart"/>
      <w:r w:rsidRPr="00EC502F">
        <w:t xml:space="preserve">all </w:t>
      </w:r>
      <w:r w:rsidR="00A02CBE">
        <w:t xml:space="preserve"> Australia</w:t>
      </w:r>
      <w:r w:rsidR="007C556B">
        <w:t>n</w:t>
      </w:r>
      <w:proofErr w:type="gramEnd"/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58373852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aim  is to provide  an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114AE98B" w:rsidR="00CA5F8F" w:rsidRDefault="00CA5F8F" w:rsidP="005E59D6">
      <w:pPr>
        <w:pStyle w:val="bullies"/>
        <w:spacing w:after="0" w:line="240" w:lineRule="auto"/>
      </w:pPr>
      <w:proofErr w:type="gramStart"/>
      <w:r w:rsidRPr="00436339">
        <w:t>One</w:t>
      </w:r>
      <w:r w:rsidR="00AF5EDC" w:rsidRPr="00436339">
        <w:t xml:space="preserve"> </w:t>
      </w:r>
      <w:r w:rsidR="004C5615">
        <w:t xml:space="preserve"> </w:t>
      </w:r>
      <w:r w:rsidR="004C5615" w:rsidRPr="004C5615">
        <w:rPr>
          <w:b/>
          <w:bCs/>
        </w:rPr>
        <w:t>“</w:t>
      </w:r>
      <w:proofErr w:type="gramEnd"/>
      <w:r w:rsidR="004C5615" w:rsidRPr="004C5615">
        <w:rPr>
          <w:b/>
          <w:bCs/>
        </w:rPr>
        <w:t xml:space="preserve">TIME </w:t>
      </w:r>
      <w:r w:rsidR="00761337">
        <w:rPr>
          <w:b/>
          <w:bCs/>
        </w:rPr>
        <w:t xml:space="preserve">Go the Extra Mile </w:t>
      </w:r>
      <w:r w:rsidR="00557B0C">
        <w:rPr>
          <w:b/>
          <w:bCs/>
        </w:rPr>
        <w:t xml:space="preserve"> Scholarship</w:t>
      </w:r>
      <w:r w:rsidR="004C5615" w:rsidRPr="004C5615">
        <w:rPr>
          <w:b/>
          <w:bCs/>
        </w:rPr>
        <w:t>”</w:t>
      </w:r>
      <w:r w:rsidR="00706B20">
        <w:t xml:space="preserve"> 20</w:t>
      </w:r>
      <w:r w:rsidR="00EF7A96">
        <w:t>2</w:t>
      </w:r>
      <w:r w:rsidR="0056124F">
        <w:t>1</w:t>
      </w:r>
      <w:r w:rsidR="00AF5EDC" w:rsidRPr="00436339">
        <w:t xml:space="preserve"> for</w:t>
      </w:r>
      <w:r w:rsidR="004136A0">
        <w:t xml:space="preserve"> a</w:t>
      </w:r>
      <w:r w:rsidR="00706B20">
        <w:t xml:space="preserve"> </w:t>
      </w:r>
      <w:r w:rsidR="00AF5EDC" w:rsidRPr="00436339">
        <w:t>TIME Program</w:t>
      </w:r>
      <w:r w:rsidR="004C5615">
        <w:t xml:space="preserve"> </w:t>
      </w:r>
      <w:r w:rsidR="00706B20">
        <w:t xml:space="preserve"> (Date as below)</w:t>
      </w:r>
      <w:r w:rsidR="00AF5EDC" w:rsidRPr="00436339">
        <w:t xml:space="preserve"> </w:t>
      </w:r>
      <w:r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647BF9B2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</w:t>
      </w:r>
      <w:r w:rsidR="004136A0">
        <w:rPr>
          <w:b/>
        </w:rPr>
        <w:t xml:space="preserve">one month prior </w:t>
      </w:r>
      <w:r w:rsidR="003B74F6">
        <w:rPr>
          <w:b/>
        </w:rPr>
        <w:t>t</w:t>
      </w:r>
      <w:r w:rsidR="004136A0">
        <w:rPr>
          <w:b/>
        </w:rPr>
        <w:t xml:space="preserve">o  Induction Date </w:t>
      </w:r>
    </w:p>
    <w:p w14:paraId="08F7EE0C" w14:textId="7DCE22A1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proofErr w:type="gramStart"/>
      <w:r w:rsidRPr="00EF7A96">
        <w:rPr>
          <w:b/>
          <w:color w:val="FF0000"/>
        </w:rPr>
        <w:t xml:space="preserve">Date </w:t>
      </w:r>
      <w:r w:rsidR="00706B20" w:rsidRPr="00EF7A96">
        <w:rPr>
          <w:b/>
          <w:color w:val="FF0000"/>
        </w:rPr>
        <w:t xml:space="preserve"> </w:t>
      </w:r>
      <w:r w:rsidR="00C84A72">
        <w:rPr>
          <w:b/>
          <w:color w:val="FF0000"/>
        </w:rPr>
        <w:t>8</w:t>
      </w:r>
      <w:proofErr w:type="gramEnd"/>
      <w:r w:rsidR="00C84A72">
        <w:rPr>
          <w:b/>
          <w:color w:val="FF0000"/>
        </w:rPr>
        <w:t xml:space="preserve"> September 2021    </w:t>
      </w:r>
      <w:r w:rsidRPr="00EF7A96">
        <w:rPr>
          <w:b/>
          <w:color w:val="FF0000"/>
        </w:rPr>
        <w:tab/>
        <w:t xml:space="preserve">Entries Close  </w:t>
      </w:r>
      <w:r w:rsidR="0056124F">
        <w:rPr>
          <w:b/>
          <w:color w:val="FF0000"/>
        </w:rPr>
        <w:t xml:space="preserve">Friday </w:t>
      </w:r>
      <w:r w:rsidR="00C84A72">
        <w:rPr>
          <w:b/>
          <w:color w:val="FF0000"/>
        </w:rPr>
        <w:t xml:space="preserve"> 6 August</w:t>
      </w:r>
      <w:r w:rsidR="0056124F">
        <w:rPr>
          <w:b/>
          <w:color w:val="FF0000"/>
        </w:rPr>
        <w:t xml:space="preserve"> 2021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74B71252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6E8A45A8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proofErr w:type="gramStart"/>
      <w:r w:rsidRPr="00436339">
        <w:t xml:space="preserve">judging  </w:t>
      </w:r>
      <w:r w:rsidR="004136A0">
        <w:t>Date</w:t>
      </w:r>
      <w:proofErr w:type="gramEnd"/>
      <w:r w:rsidR="004136A0">
        <w:t xml:space="preserve"> to  be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3CCCF644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proofErr w:type="gramStart"/>
      <w:r w:rsidRPr="00436339">
        <w:t>will  interviewed</w:t>
      </w:r>
      <w:proofErr w:type="gramEnd"/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5A89E9AD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>A F</w:t>
      </w:r>
      <w:r w:rsidR="00EE4924">
        <w:t xml:space="preserve">ace </w:t>
      </w:r>
      <w:proofErr w:type="gramStart"/>
      <w:r w:rsidR="00EE4924">
        <w:t>to  face</w:t>
      </w:r>
      <w:proofErr w:type="gramEnd"/>
      <w:r w:rsidR="00EE4924">
        <w:t xml:space="preserve"> </w:t>
      </w:r>
      <w:r>
        <w:t xml:space="preserve">interview </w:t>
      </w:r>
      <w:r w:rsidR="00CA5F8F" w:rsidRPr="00436339">
        <w:t xml:space="preserve"> in Sydney  </w:t>
      </w:r>
      <w:r>
        <w:t xml:space="preserve">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3399B477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proofErr w:type="gramStart"/>
      <w:r w:rsidRPr="00436339">
        <w:rPr>
          <w:rFonts w:asciiTheme="minorHAnsi" w:hAnsiTheme="minorHAnsi" w:cs="Arial"/>
          <w:bCs/>
        </w:rPr>
        <w:t>of  Airfares</w:t>
      </w:r>
      <w:proofErr w:type="gramEnd"/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TIME  Induction Workshop and Networking Functions </w:t>
      </w:r>
      <w:r w:rsidRPr="00436339">
        <w:rPr>
          <w:rFonts w:asciiTheme="minorHAnsi" w:hAnsiTheme="minorHAnsi" w:cs="Arial"/>
          <w:bCs/>
        </w:rPr>
        <w:t xml:space="preserve"> will be the responsibility of  the  successful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47106DCB" w14:textId="5C50E5B4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7599E1DA" w14:textId="2B7A5D76" w:rsidR="007C556B" w:rsidRDefault="007C556B" w:rsidP="00C84A72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6E80" w14:textId="77777777" w:rsidR="0067118D" w:rsidRDefault="0067118D" w:rsidP="00884634">
      <w:pPr>
        <w:spacing w:after="0" w:line="240" w:lineRule="auto"/>
      </w:pPr>
      <w:r>
        <w:separator/>
      </w:r>
    </w:p>
  </w:endnote>
  <w:endnote w:type="continuationSeparator" w:id="0">
    <w:p w14:paraId="48F65722" w14:textId="77777777" w:rsidR="0067118D" w:rsidRDefault="0067118D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1CD7" w14:textId="77777777" w:rsidR="0067118D" w:rsidRDefault="0067118D" w:rsidP="00884634">
      <w:pPr>
        <w:spacing w:after="0" w:line="240" w:lineRule="auto"/>
      </w:pPr>
      <w:r>
        <w:separator/>
      </w:r>
    </w:p>
  </w:footnote>
  <w:footnote w:type="continuationSeparator" w:id="0">
    <w:p w14:paraId="6D7E6828" w14:textId="77777777" w:rsidR="0067118D" w:rsidRDefault="0067118D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5A7A9170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251"/>
    <w:multiLevelType w:val="hybridMultilevel"/>
    <w:tmpl w:val="18CC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A22AB"/>
    <w:rsid w:val="00126BA4"/>
    <w:rsid w:val="0015422D"/>
    <w:rsid w:val="00163B34"/>
    <w:rsid w:val="00177964"/>
    <w:rsid w:val="0019791C"/>
    <w:rsid w:val="001A4742"/>
    <w:rsid w:val="00214937"/>
    <w:rsid w:val="00235BF1"/>
    <w:rsid w:val="00242740"/>
    <w:rsid w:val="00247232"/>
    <w:rsid w:val="002E26C6"/>
    <w:rsid w:val="002E5D00"/>
    <w:rsid w:val="00322F6D"/>
    <w:rsid w:val="003568BB"/>
    <w:rsid w:val="003B74F6"/>
    <w:rsid w:val="00411DB8"/>
    <w:rsid w:val="004136A0"/>
    <w:rsid w:val="00416DB4"/>
    <w:rsid w:val="00436339"/>
    <w:rsid w:val="0044754F"/>
    <w:rsid w:val="00495891"/>
    <w:rsid w:val="004B11FE"/>
    <w:rsid w:val="004C5615"/>
    <w:rsid w:val="004D5DA4"/>
    <w:rsid w:val="004E53D4"/>
    <w:rsid w:val="00557B0C"/>
    <w:rsid w:val="0056124F"/>
    <w:rsid w:val="0058261F"/>
    <w:rsid w:val="00582979"/>
    <w:rsid w:val="005C3CB7"/>
    <w:rsid w:val="005E59D6"/>
    <w:rsid w:val="005E61AD"/>
    <w:rsid w:val="0067118D"/>
    <w:rsid w:val="006D29ED"/>
    <w:rsid w:val="006E1C03"/>
    <w:rsid w:val="006F0EE8"/>
    <w:rsid w:val="00701E8C"/>
    <w:rsid w:val="00706B20"/>
    <w:rsid w:val="00737D9F"/>
    <w:rsid w:val="00761337"/>
    <w:rsid w:val="0076504E"/>
    <w:rsid w:val="00770DB2"/>
    <w:rsid w:val="00770DC8"/>
    <w:rsid w:val="007C556B"/>
    <w:rsid w:val="007D0F0C"/>
    <w:rsid w:val="007D1C53"/>
    <w:rsid w:val="008315C5"/>
    <w:rsid w:val="008328C1"/>
    <w:rsid w:val="00884634"/>
    <w:rsid w:val="008D7576"/>
    <w:rsid w:val="00997D0C"/>
    <w:rsid w:val="009B085C"/>
    <w:rsid w:val="00A02CBE"/>
    <w:rsid w:val="00A202A8"/>
    <w:rsid w:val="00A4669E"/>
    <w:rsid w:val="00A67C37"/>
    <w:rsid w:val="00AF5EDC"/>
    <w:rsid w:val="00B07A73"/>
    <w:rsid w:val="00BA09DF"/>
    <w:rsid w:val="00BC1890"/>
    <w:rsid w:val="00BC3BBD"/>
    <w:rsid w:val="00BE6622"/>
    <w:rsid w:val="00BF0DAC"/>
    <w:rsid w:val="00C10B50"/>
    <w:rsid w:val="00C12B46"/>
    <w:rsid w:val="00C5697B"/>
    <w:rsid w:val="00C65F6F"/>
    <w:rsid w:val="00C84A72"/>
    <w:rsid w:val="00C9378A"/>
    <w:rsid w:val="00C939FD"/>
    <w:rsid w:val="00CA5F8F"/>
    <w:rsid w:val="00CD394F"/>
    <w:rsid w:val="00CF7B2E"/>
    <w:rsid w:val="00D05DFA"/>
    <w:rsid w:val="00D526A1"/>
    <w:rsid w:val="00D627B5"/>
    <w:rsid w:val="00D83755"/>
    <w:rsid w:val="00D862B0"/>
    <w:rsid w:val="00DC7FD9"/>
    <w:rsid w:val="00E2259A"/>
    <w:rsid w:val="00E45B8E"/>
    <w:rsid w:val="00E55134"/>
    <w:rsid w:val="00E6526F"/>
    <w:rsid w:val="00EE4924"/>
    <w:rsid w:val="00EF7A96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velindustrymentor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61EF0165-818B-4344-8BD8-37CE41E4BF9D@mod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2021-06-10T06:14:00Z</cp:lastPrinted>
  <dcterms:created xsi:type="dcterms:W3CDTF">2021-06-29T01:09:00Z</dcterms:created>
  <dcterms:modified xsi:type="dcterms:W3CDTF">2021-06-29T01:09:00Z</dcterms:modified>
</cp:coreProperties>
</file>